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D0" w:rsidRDefault="000F57D0" w:rsidP="00C44BA9">
      <w:pPr>
        <w:jc w:val="center"/>
      </w:pPr>
    </w:p>
    <w:p w:rsidR="000F57D0" w:rsidRDefault="000F57D0" w:rsidP="003E6809">
      <w:pPr>
        <w:jc w:val="both"/>
      </w:pPr>
    </w:p>
    <w:p w:rsidR="000F57D0" w:rsidRDefault="000F57D0" w:rsidP="00A74986">
      <w:pPr>
        <w:ind w:left="6372"/>
        <w:jc w:val="both"/>
      </w:pPr>
      <w:r>
        <w:t xml:space="preserve">Spett.le </w:t>
      </w:r>
      <w:proofErr w:type="spellStart"/>
      <w:r>
        <w:t>Asmel</w:t>
      </w:r>
      <w:proofErr w:type="spellEnd"/>
      <w:r>
        <w:t xml:space="preserve"> </w:t>
      </w:r>
      <w:r w:rsidR="00A74986">
        <w:t>Consortile</w:t>
      </w:r>
      <w:r>
        <w:t xml:space="preserve">  </w:t>
      </w:r>
    </w:p>
    <w:p w:rsidR="000F57D0" w:rsidRDefault="000F57D0" w:rsidP="00A74986">
      <w:pPr>
        <w:ind w:left="6372"/>
        <w:jc w:val="both"/>
      </w:pPr>
      <w:r>
        <w:t xml:space="preserve">Centro Direzionale </w:t>
      </w:r>
      <w:proofErr w:type="spellStart"/>
      <w:r>
        <w:t>is</w:t>
      </w:r>
      <w:proofErr w:type="spellEnd"/>
      <w:r>
        <w:t>. G</w:t>
      </w:r>
      <w:r w:rsidR="00A74986">
        <w:t>8</w:t>
      </w:r>
    </w:p>
    <w:p w:rsidR="000F57D0" w:rsidRDefault="00A74986" w:rsidP="00A74986">
      <w:pPr>
        <w:ind w:left="6372"/>
        <w:jc w:val="both"/>
      </w:pPr>
      <w:r>
        <w:t>80143</w:t>
      </w:r>
      <w:r w:rsidR="000F57D0">
        <w:t xml:space="preserve"> NAPOLI</w:t>
      </w:r>
    </w:p>
    <w:p w:rsidR="000F57D0" w:rsidRDefault="000F57D0" w:rsidP="006E33E0">
      <w:pPr>
        <w:jc w:val="both"/>
      </w:pPr>
    </w:p>
    <w:p w:rsidR="000F57D0" w:rsidRDefault="000F57D0" w:rsidP="003E6809">
      <w:pPr>
        <w:jc w:val="both"/>
      </w:pPr>
      <w:r w:rsidRPr="00A74986">
        <w:t xml:space="preserve">Oggetto: invio domanda di candidatura </w:t>
      </w:r>
      <w:r w:rsidR="00E6005B" w:rsidRPr="00A74986">
        <w:t>di cui al</w:t>
      </w:r>
      <w:r w:rsidR="004B3359" w:rsidRPr="00A74986">
        <w:t>l’</w:t>
      </w:r>
      <w:r w:rsidR="00E6005B" w:rsidRPr="00A74986">
        <w:t xml:space="preserve"> Avviso</w:t>
      </w:r>
      <w:r w:rsidR="004B3359" w:rsidRPr="00A74986">
        <w:t xml:space="preserve"> pubblicato in data </w:t>
      </w:r>
      <w:r w:rsidR="00A74986" w:rsidRPr="00A74986">
        <w:t>31/</w:t>
      </w:r>
      <w:r w:rsidR="004B3359" w:rsidRPr="00A74986">
        <w:t>0</w:t>
      </w:r>
      <w:r w:rsidR="00A74986" w:rsidRPr="00A74986">
        <w:t>5/</w:t>
      </w:r>
      <w:r w:rsidR="004B3359" w:rsidRPr="00A74986">
        <w:t>201</w:t>
      </w:r>
      <w:r w:rsidR="00A74986" w:rsidRPr="00A74986">
        <w:t>7</w:t>
      </w:r>
      <w:r w:rsidR="00A74986">
        <w:t>.</w:t>
      </w:r>
    </w:p>
    <w:p w:rsidR="00A74986" w:rsidRDefault="00A74986" w:rsidP="00800052">
      <w:pPr>
        <w:spacing w:line="360" w:lineRule="auto"/>
        <w:jc w:val="both"/>
      </w:pPr>
    </w:p>
    <w:p w:rsidR="000F57D0" w:rsidRDefault="000F57D0" w:rsidP="00800052">
      <w:pPr>
        <w:spacing w:line="360" w:lineRule="auto"/>
        <w:jc w:val="both"/>
      </w:pPr>
      <w:r>
        <w:t>Il</w:t>
      </w:r>
      <w:r w:rsidR="00A74986">
        <w:t>/La</w:t>
      </w:r>
      <w:r>
        <w:t xml:space="preserve"> sottoscritt</w:t>
      </w:r>
      <w:r w:rsidR="00A74986">
        <w:t>o/a</w:t>
      </w:r>
      <w:r>
        <w:t>______________________ nato</w:t>
      </w:r>
      <w:r w:rsidR="00A74986">
        <w:t>/a</w:t>
      </w:r>
      <w:r>
        <w:t xml:space="preserve"> </w:t>
      </w:r>
      <w:proofErr w:type="spellStart"/>
      <w:r>
        <w:t>a</w:t>
      </w:r>
      <w:proofErr w:type="spellEnd"/>
      <w:r>
        <w:t xml:space="preserve"> __________________</w:t>
      </w:r>
      <w:proofErr w:type="spellStart"/>
      <w:r>
        <w:t>il____________e</w:t>
      </w:r>
      <w:proofErr w:type="spellEnd"/>
      <w:r>
        <w:t xml:space="preserve"> residente in___________________________________</w:t>
      </w:r>
      <w:proofErr w:type="spellStart"/>
      <w:r>
        <w:t>Prov</w:t>
      </w:r>
      <w:proofErr w:type="spellEnd"/>
      <w:r>
        <w:t>.___ alla via __________________________n._____ codice fiscale_________________</w:t>
      </w:r>
      <w:proofErr w:type="spellStart"/>
      <w:r>
        <w:t>tel</w:t>
      </w:r>
      <w:proofErr w:type="spellEnd"/>
      <w:r>
        <w:t>.___________</w:t>
      </w:r>
    </w:p>
    <w:p w:rsidR="000F57D0" w:rsidRDefault="000F57D0" w:rsidP="003E6809">
      <w:pPr>
        <w:jc w:val="both"/>
      </w:pPr>
    </w:p>
    <w:p w:rsidR="000F57D0" w:rsidRDefault="000F57D0" w:rsidP="006E33E0">
      <w:pPr>
        <w:jc w:val="center"/>
      </w:pPr>
      <w:r>
        <w:t>CHIEDE</w:t>
      </w:r>
    </w:p>
    <w:p w:rsidR="000F57D0" w:rsidRDefault="00E6005B" w:rsidP="00800052">
      <w:pPr>
        <w:spacing w:line="360" w:lineRule="auto"/>
        <w:jc w:val="both"/>
      </w:pPr>
      <w:proofErr w:type="gramStart"/>
      <w:r>
        <w:t>di</w:t>
      </w:r>
      <w:proofErr w:type="gramEnd"/>
      <w:r>
        <w:t xml:space="preserve"> essere inserito</w:t>
      </w:r>
      <w:r w:rsidR="00A74986">
        <w:t>/a</w:t>
      </w:r>
      <w:r>
        <w:t xml:space="preserve"> nell’elenco dei candidati </w:t>
      </w:r>
      <w:r w:rsidR="00A74986">
        <w:t xml:space="preserve">per </w:t>
      </w:r>
      <w:r w:rsidR="00A74986" w:rsidRPr="00A74986">
        <w:t xml:space="preserve">componente l’organo amministrativo </w:t>
      </w:r>
      <w:r>
        <w:t>di cui al</w:t>
      </w:r>
      <w:r w:rsidR="004B3359">
        <w:t>l’</w:t>
      </w:r>
      <w:r>
        <w:t>Avviso</w:t>
      </w:r>
      <w:r w:rsidR="004B3359">
        <w:t xml:space="preserve"> pubblicato in data </w:t>
      </w:r>
      <w:r w:rsidR="00A74986" w:rsidRPr="00A74986">
        <w:t>3</w:t>
      </w:r>
      <w:bookmarkStart w:id="0" w:name="_GoBack"/>
      <w:bookmarkEnd w:id="0"/>
      <w:r w:rsidR="00A74986" w:rsidRPr="00A74986">
        <w:t>1/05/2017</w:t>
      </w:r>
      <w:r w:rsidR="004B3359" w:rsidRPr="00A74986">
        <w:t xml:space="preserve"> sul sito </w:t>
      </w:r>
      <w:r w:rsidR="00A74986">
        <w:t>www.asmecomm.it</w:t>
      </w:r>
      <w:r>
        <w:t xml:space="preserve"> </w:t>
      </w:r>
    </w:p>
    <w:p w:rsidR="000F57D0" w:rsidRDefault="000F57D0" w:rsidP="006E33E0">
      <w:pPr>
        <w:jc w:val="center"/>
      </w:pPr>
      <w:r>
        <w:t>DICHIARA</w:t>
      </w:r>
    </w:p>
    <w:p w:rsidR="000F57D0" w:rsidRDefault="000F57D0" w:rsidP="006E33E0">
      <w:pPr>
        <w:jc w:val="both"/>
      </w:pPr>
      <w:r>
        <w:t>Ai sensi degli articoli 46 e 47 del D.P.R. 28.12.2000 n.445</w:t>
      </w:r>
    </w:p>
    <w:p w:rsidR="000F57D0" w:rsidRDefault="000F57D0" w:rsidP="00A324EA">
      <w:pPr>
        <w:numPr>
          <w:ilvl w:val="0"/>
          <w:numId w:val="6"/>
        </w:numPr>
        <w:jc w:val="both"/>
      </w:pPr>
      <w:proofErr w:type="gramStart"/>
      <w:r>
        <w:t>di</w:t>
      </w:r>
      <w:proofErr w:type="gramEnd"/>
      <w:r>
        <w:t xml:space="preserve"> essere cittadino italiano;</w:t>
      </w:r>
    </w:p>
    <w:p w:rsidR="000F57D0" w:rsidRDefault="000F57D0" w:rsidP="00E455F3">
      <w:pPr>
        <w:numPr>
          <w:ilvl w:val="0"/>
          <w:numId w:val="6"/>
        </w:numPr>
        <w:spacing w:line="360" w:lineRule="auto"/>
        <w:ind w:left="714" w:hanging="357"/>
        <w:jc w:val="both"/>
      </w:pPr>
      <w:proofErr w:type="gramStart"/>
      <w:r>
        <w:t>di</w:t>
      </w:r>
      <w:proofErr w:type="gramEnd"/>
      <w:r>
        <w:t xml:space="preserve"> essere in possesso  del seguente diploma di laurea specialistica o della seguente laurea quadriennale e/o della seguente comprovata esperienza per aver ricoperto incarichi direttivi in Organismi associativi di Enti Locali</w:t>
      </w:r>
    </w:p>
    <w:p w:rsidR="000F57D0" w:rsidRDefault="000F57D0" w:rsidP="00A324EA">
      <w:pPr>
        <w:spacing w:line="360" w:lineRule="auto"/>
        <w:ind w:left="709"/>
        <w:jc w:val="both"/>
      </w:pPr>
      <w:r>
        <w:t>__________________________________________________________________________________________________________________________________________________________________</w:t>
      </w:r>
    </w:p>
    <w:p w:rsidR="000F57D0" w:rsidRDefault="000F57D0" w:rsidP="00E455F3">
      <w:pPr>
        <w:spacing w:line="360" w:lineRule="auto"/>
        <w:ind w:left="714" w:hanging="357"/>
        <w:jc w:val="both"/>
      </w:pPr>
      <w:r>
        <w:t>3)   di non trovarsi in alcuna delle condizioni ostative previste dall’art. 58 del decreto legislativo n. 267 del 18 agosto 2000, né in alcuna condizione di incompatibilità di cui all’art 1, comma 734 della legge n. 296 del 27 dicembre 2006 così come integrato dalla legge n. 69 del 18 giugno 2009 – art. 71 nonché dall’art. 7 del decreto legislativo 8 aprile 2013 n. 39;</w:t>
      </w:r>
    </w:p>
    <w:p w:rsidR="000F57D0" w:rsidRDefault="000F57D0" w:rsidP="00E455F3">
      <w:pPr>
        <w:spacing w:line="360" w:lineRule="auto"/>
        <w:ind w:left="714" w:hanging="357"/>
        <w:jc w:val="both"/>
      </w:pPr>
      <w:r>
        <w:t xml:space="preserve">4)    di non essere stato dichiarato fallito, interdetto o inabilitato; </w:t>
      </w:r>
    </w:p>
    <w:p w:rsidR="000F57D0" w:rsidRDefault="000F57D0" w:rsidP="00E455F3">
      <w:pPr>
        <w:spacing w:line="360" w:lineRule="auto"/>
        <w:ind w:left="714" w:hanging="357"/>
        <w:jc w:val="both"/>
      </w:pPr>
      <w:r>
        <w:t>5)    di non avere liti pendenti con gli enti soci;</w:t>
      </w:r>
    </w:p>
    <w:p w:rsidR="000F57D0" w:rsidRDefault="000F57D0" w:rsidP="00E455F3">
      <w:pPr>
        <w:spacing w:line="360" w:lineRule="auto"/>
        <w:ind w:left="714" w:hanging="357"/>
        <w:jc w:val="both"/>
      </w:pPr>
      <w:r>
        <w:t xml:space="preserve">6)   di non trovarsi in una delle condizioni previste dal Titolo III, Capo II del decreto legislativo n. 267 del 18 agosto 2000; </w:t>
      </w:r>
    </w:p>
    <w:p w:rsidR="000F57D0" w:rsidRDefault="000F57D0" w:rsidP="00E455F3">
      <w:pPr>
        <w:spacing w:line="360" w:lineRule="auto"/>
        <w:ind w:left="714" w:hanging="357"/>
        <w:jc w:val="both"/>
      </w:pPr>
      <w:r>
        <w:lastRenderedPageBreak/>
        <w:t>7)    di non trovarsi nelle condizioni previste dalla legge 25 gennaio 1982, n. 17;</w:t>
      </w:r>
    </w:p>
    <w:p w:rsidR="000F57D0" w:rsidRDefault="000F57D0" w:rsidP="00E455F3">
      <w:pPr>
        <w:spacing w:line="360" w:lineRule="auto"/>
        <w:ind w:left="714" w:hanging="357"/>
        <w:jc w:val="both"/>
      </w:pPr>
      <w:r>
        <w:t xml:space="preserve">8)  di non essere stato sottoposto a misure di prevenzione disposte dall’autorità giudiziaria ai sensi del </w:t>
      </w:r>
      <w:proofErr w:type="spellStart"/>
      <w:r>
        <w:t>D.Lgs.</w:t>
      </w:r>
      <w:proofErr w:type="spellEnd"/>
      <w:r>
        <w:t xml:space="preserve"> 6.09.2011 n.159, salvi gli effetti della riabilitazione;</w:t>
      </w:r>
    </w:p>
    <w:p w:rsidR="000F57D0" w:rsidRDefault="000F57D0" w:rsidP="00E455F3">
      <w:pPr>
        <w:spacing w:line="360" w:lineRule="auto"/>
        <w:ind w:left="720" w:hanging="360"/>
        <w:jc w:val="both"/>
      </w:pPr>
      <w:r>
        <w:t>9)    di non aver riportato condanne penali e di non avere in corso procedimenti penali;</w:t>
      </w:r>
    </w:p>
    <w:p w:rsidR="000F57D0" w:rsidRDefault="000F57D0" w:rsidP="00E455F3">
      <w:pPr>
        <w:spacing w:line="360" w:lineRule="auto"/>
        <w:ind w:left="720" w:hanging="360"/>
        <w:jc w:val="both"/>
      </w:pPr>
      <w:r>
        <w:t>10) di non aver riportato condanne a pene che comportano l’interdizione, anche temporanea, dai pubblici uffici, ovvero la sospensione o l’interdizione dall’esercizio degli uffici direttivi delle persone giuridiche e delle imprese;</w:t>
      </w:r>
    </w:p>
    <w:p w:rsidR="000F57D0" w:rsidRDefault="000F57D0" w:rsidP="00E455F3">
      <w:pPr>
        <w:spacing w:line="360" w:lineRule="auto"/>
        <w:ind w:left="720" w:hanging="360"/>
        <w:jc w:val="both"/>
      </w:pPr>
      <w:r>
        <w:t xml:space="preserve">11)  di non trovarsi in un rapporto organico di servizio con la Pubblica Amministrazione. </w:t>
      </w:r>
    </w:p>
    <w:p w:rsidR="000F57D0" w:rsidRDefault="000F57D0" w:rsidP="00800052">
      <w:pPr>
        <w:ind w:left="720" w:hanging="360"/>
        <w:jc w:val="both"/>
      </w:pPr>
    </w:p>
    <w:p w:rsidR="000F57D0" w:rsidRDefault="000F57D0" w:rsidP="00800052">
      <w:pPr>
        <w:ind w:left="720" w:hanging="360"/>
        <w:jc w:val="both"/>
      </w:pPr>
      <w:r>
        <w:t>Allega:</w:t>
      </w:r>
    </w:p>
    <w:p w:rsidR="000F57D0" w:rsidRDefault="000F57D0" w:rsidP="00A324EA">
      <w:pPr>
        <w:pStyle w:val="Paragrafoelenco"/>
        <w:numPr>
          <w:ilvl w:val="0"/>
          <w:numId w:val="4"/>
        </w:numPr>
        <w:jc w:val="both"/>
      </w:pPr>
      <w:r>
        <w:t>Domanda di candidatura secondo lo schema allegato</w:t>
      </w:r>
      <w:r w:rsidR="004B3359">
        <w:t xml:space="preserve"> all’avviso pubblicato</w:t>
      </w:r>
      <w:r>
        <w:t>;</w:t>
      </w:r>
    </w:p>
    <w:p w:rsidR="000F57D0" w:rsidRDefault="000F57D0" w:rsidP="00800052">
      <w:pPr>
        <w:pStyle w:val="Paragrafoelenco"/>
        <w:ind w:left="360"/>
        <w:jc w:val="both"/>
      </w:pPr>
    </w:p>
    <w:p w:rsidR="000F57D0" w:rsidRDefault="000F57D0" w:rsidP="00A324EA">
      <w:pPr>
        <w:pStyle w:val="Paragrafoelenco"/>
        <w:numPr>
          <w:ilvl w:val="0"/>
          <w:numId w:val="4"/>
        </w:numPr>
        <w:jc w:val="both"/>
      </w:pPr>
      <w:r>
        <w:t>Dettagliato Curriculum Vitae secondo il formato europeo;</w:t>
      </w:r>
    </w:p>
    <w:p w:rsidR="000F57D0" w:rsidRDefault="000F57D0" w:rsidP="00800052">
      <w:pPr>
        <w:pStyle w:val="Paragrafoelenco"/>
        <w:ind w:left="0"/>
        <w:jc w:val="both"/>
      </w:pPr>
    </w:p>
    <w:p w:rsidR="000F57D0" w:rsidRDefault="000F57D0" w:rsidP="00A324EA">
      <w:pPr>
        <w:pStyle w:val="Paragrafoelenco"/>
        <w:numPr>
          <w:ilvl w:val="0"/>
          <w:numId w:val="4"/>
        </w:numPr>
        <w:jc w:val="both"/>
      </w:pPr>
      <w:r>
        <w:t>Copia documento di identità in corso di validità.</w:t>
      </w:r>
    </w:p>
    <w:p w:rsidR="000F57D0" w:rsidRDefault="000F57D0" w:rsidP="005D1BC2">
      <w:pPr>
        <w:pStyle w:val="Paragrafoelenco"/>
        <w:jc w:val="both"/>
      </w:pPr>
    </w:p>
    <w:p w:rsidR="000F57D0" w:rsidRDefault="000F57D0" w:rsidP="005D1BC2">
      <w:pPr>
        <w:pStyle w:val="Paragrafoelenco"/>
        <w:jc w:val="both"/>
      </w:pPr>
    </w:p>
    <w:p w:rsidR="000F57D0" w:rsidRDefault="000F57D0" w:rsidP="005D1BC2">
      <w:pPr>
        <w:pStyle w:val="Paragrafoelenco"/>
        <w:jc w:val="both"/>
      </w:pPr>
      <w:r>
        <w:t>Data</w:t>
      </w:r>
      <w:r>
        <w:tab/>
      </w:r>
      <w:r>
        <w:tab/>
      </w:r>
      <w:r>
        <w:tab/>
      </w:r>
      <w:r>
        <w:tab/>
      </w:r>
      <w:r>
        <w:tab/>
      </w:r>
      <w:r>
        <w:tab/>
      </w:r>
      <w:r>
        <w:tab/>
      </w:r>
      <w:r>
        <w:tab/>
      </w:r>
      <w:r>
        <w:tab/>
        <w:t>Firma</w:t>
      </w:r>
    </w:p>
    <w:sectPr w:rsidR="000F57D0" w:rsidSect="00040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234"/>
    <w:multiLevelType w:val="hybridMultilevel"/>
    <w:tmpl w:val="155828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1448F"/>
    <w:multiLevelType w:val="hybridMultilevel"/>
    <w:tmpl w:val="FD2881D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23E337C"/>
    <w:multiLevelType w:val="multilevel"/>
    <w:tmpl w:val="9416A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5D85880"/>
    <w:multiLevelType w:val="hybridMultilevel"/>
    <w:tmpl w:val="ACF826B8"/>
    <w:lvl w:ilvl="0" w:tplc="5D62FB3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3C6F8E"/>
    <w:multiLevelType w:val="multilevel"/>
    <w:tmpl w:val="D8B07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D73AB4"/>
    <w:multiLevelType w:val="hybridMultilevel"/>
    <w:tmpl w:val="92404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11"/>
    <w:rsid w:val="0004090A"/>
    <w:rsid w:val="00054CE3"/>
    <w:rsid w:val="000F57D0"/>
    <w:rsid w:val="001843FF"/>
    <w:rsid w:val="001C5F15"/>
    <w:rsid w:val="001D36FA"/>
    <w:rsid w:val="001D42BE"/>
    <w:rsid w:val="00224000"/>
    <w:rsid w:val="002433E5"/>
    <w:rsid w:val="00243DAD"/>
    <w:rsid w:val="00256A54"/>
    <w:rsid w:val="002B243D"/>
    <w:rsid w:val="003076B6"/>
    <w:rsid w:val="00331EBD"/>
    <w:rsid w:val="00345957"/>
    <w:rsid w:val="0038765B"/>
    <w:rsid w:val="003966AA"/>
    <w:rsid w:val="003C29E5"/>
    <w:rsid w:val="003E6809"/>
    <w:rsid w:val="00491EC7"/>
    <w:rsid w:val="004B3359"/>
    <w:rsid w:val="005D1BC2"/>
    <w:rsid w:val="00664A26"/>
    <w:rsid w:val="006770B5"/>
    <w:rsid w:val="00690726"/>
    <w:rsid w:val="006D5C03"/>
    <w:rsid w:val="006E33E0"/>
    <w:rsid w:val="006E51C1"/>
    <w:rsid w:val="00731C90"/>
    <w:rsid w:val="00793A6A"/>
    <w:rsid w:val="00800052"/>
    <w:rsid w:val="008106A8"/>
    <w:rsid w:val="00836631"/>
    <w:rsid w:val="0085419E"/>
    <w:rsid w:val="0088242D"/>
    <w:rsid w:val="008A5719"/>
    <w:rsid w:val="00911A62"/>
    <w:rsid w:val="009B1D88"/>
    <w:rsid w:val="009B2096"/>
    <w:rsid w:val="00A324EA"/>
    <w:rsid w:val="00A74986"/>
    <w:rsid w:val="00AB07F2"/>
    <w:rsid w:val="00AF33C8"/>
    <w:rsid w:val="00AF64FF"/>
    <w:rsid w:val="00B011D5"/>
    <w:rsid w:val="00B02D2D"/>
    <w:rsid w:val="00B501DD"/>
    <w:rsid w:val="00B924B6"/>
    <w:rsid w:val="00B9336B"/>
    <w:rsid w:val="00B93A42"/>
    <w:rsid w:val="00B97B9A"/>
    <w:rsid w:val="00BA7CDA"/>
    <w:rsid w:val="00BB30FB"/>
    <w:rsid w:val="00BD03FA"/>
    <w:rsid w:val="00BD3CD5"/>
    <w:rsid w:val="00BD50F1"/>
    <w:rsid w:val="00C30888"/>
    <w:rsid w:val="00C44BA9"/>
    <w:rsid w:val="00CA5585"/>
    <w:rsid w:val="00CD5B2A"/>
    <w:rsid w:val="00CF687F"/>
    <w:rsid w:val="00D10800"/>
    <w:rsid w:val="00D42E8C"/>
    <w:rsid w:val="00DD35B3"/>
    <w:rsid w:val="00DD4610"/>
    <w:rsid w:val="00E0182D"/>
    <w:rsid w:val="00E05E17"/>
    <w:rsid w:val="00E455F3"/>
    <w:rsid w:val="00E6005B"/>
    <w:rsid w:val="00E70C15"/>
    <w:rsid w:val="00ED1280"/>
    <w:rsid w:val="00ED1A92"/>
    <w:rsid w:val="00F83265"/>
    <w:rsid w:val="00FF6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0582F-B997-453A-A0F8-69C6C919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90A"/>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B243D"/>
    <w:rPr>
      <w:rFonts w:cs="Times New Roman"/>
      <w:color w:val="0563C1"/>
      <w:u w:val="single"/>
    </w:rPr>
  </w:style>
  <w:style w:type="paragraph" w:styleId="Paragrafoelenco">
    <w:name w:val="List Paragraph"/>
    <w:basedOn w:val="Normale"/>
    <w:uiPriority w:val="99"/>
    <w:qFormat/>
    <w:rsid w:val="0038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43085">
      <w:marLeft w:val="0"/>
      <w:marRight w:val="0"/>
      <w:marTop w:val="0"/>
      <w:marBottom w:val="0"/>
      <w:divBdr>
        <w:top w:val="none" w:sz="0" w:space="0" w:color="auto"/>
        <w:left w:val="none" w:sz="0" w:space="0" w:color="auto"/>
        <w:bottom w:val="none" w:sz="0" w:space="0" w:color="auto"/>
        <w:right w:val="none" w:sz="0" w:space="0" w:color="auto"/>
      </w:divBdr>
    </w:div>
    <w:div w:id="1614243086">
      <w:marLeft w:val="0"/>
      <w:marRight w:val="0"/>
      <w:marTop w:val="0"/>
      <w:marBottom w:val="0"/>
      <w:divBdr>
        <w:top w:val="none" w:sz="0" w:space="0" w:color="auto"/>
        <w:left w:val="none" w:sz="0" w:space="0" w:color="auto"/>
        <w:bottom w:val="none" w:sz="0" w:space="0" w:color="auto"/>
        <w:right w:val="none" w:sz="0" w:space="0" w:color="auto"/>
      </w:divBdr>
    </w:div>
    <w:div w:id="1614243087">
      <w:marLeft w:val="0"/>
      <w:marRight w:val="0"/>
      <w:marTop w:val="0"/>
      <w:marBottom w:val="0"/>
      <w:divBdr>
        <w:top w:val="none" w:sz="0" w:space="0" w:color="auto"/>
        <w:left w:val="none" w:sz="0" w:space="0" w:color="auto"/>
        <w:bottom w:val="none" w:sz="0" w:space="0" w:color="auto"/>
        <w:right w:val="none" w:sz="0" w:space="0" w:color="auto"/>
      </w:divBdr>
    </w:div>
    <w:div w:id="1614243088">
      <w:marLeft w:val="0"/>
      <w:marRight w:val="0"/>
      <w:marTop w:val="0"/>
      <w:marBottom w:val="0"/>
      <w:divBdr>
        <w:top w:val="none" w:sz="0" w:space="0" w:color="auto"/>
        <w:left w:val="none" w:sz="0" w:space="0" w:color="auto"/>
        <w:bottom w:val="none" w:sz="0" w:space="0" w:color="auto"/>
        <w:right w:val="none" w:sz="0" w:space="0" w:color="auto"/>
      </w:divBdr>
    </w:div>
    <w:div w:id="161424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ASMEL ASSOCIAZIONE</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ASMEL ASSOCIAZIONE</dc:title>
  <dc:creator>HP-GT</dc:creator>
  <cp:lastModifiedBy>HP-GT</cp:lastModifiedBy>
  <cp:revision>3</cp:revision>
  <dcterms:created xsi:type="dcterms:W3CDTF">2017-06-01T09:41:00Z</dcterms:created>
  <dcterms:modified xsi:type="dcterms:W3CDTF">2017-06-01T09:44:00Z</dcterms:modified>
</cp:coreProperties>
</file>